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62" w:rsidRPr="0054131C" w:rsidRDefault="00482E62" w:rsidP="00482E62">
      <w:pPr>
        <w:ind w:leftChars="131" w:left="3339" w:hangingChars="1090" w:hanging="3064"/>
        <w:rPr>
          <w:b/>
          <w:sz w:val="28"/>
          <w:szCs w:val="28"/>
        </w:rPr>
      </w:pPr>
      <w:r w:rsidRPr="0054131C">
        <w:rPr>
          <w:rFonts w:hint="eastAsia"/>
          <w:b/>
          <w:sz w:val="28"/>
          <w:szCs w:val="28"/>
        </w:rPr>
        <w:t>2016</w:t>
      </w:r>
      <w:r w:rsidRPr="0054131C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因特大暴雨造成的校园围墙、挡土墙开裂、垮塌抢修工程竣工总结（一）</w:t>
      </w:r>
    </w:p>
    <w:p w:rsidR="00482E62" w:rsidRDefault="00482E62" w:rsidP="00482E62">
      <w:pPr>
        <w:ind w:firstLine="480"/>
      </w:pPr>
      <w:r>
        <w:rPr>
          <w:rFonts w:hint="eastAsia"/>
        </w:rPr>
        <w:t>今年全球受厄尔尼诺现象影响，自四月份以来暴雨不断，由此引发的如挡土墙及围墙倒塌、变形错位现象多达</w:t>
      </w:r>
      <w:r>
        <w:rPr>
          <w:rFonts w:hint="eastAsia"/>
        </w:rPr>
        <w:t>18</w:t>
      </w:r>
      <w:r>
        <w:rPr>
          <w:rFonts w:hint="eastAsia"/>
        </w:rPr>
        <w:t>处；严重威胁师生员工的生命安全，影响师生员工的正常生活和出行。对于上述问题基建处进行了统计和现状图片拍照。集中分类，并向学校进行了专项汇报。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日校务会批复先行修复其中的六处围墙、挡土墙，总费用为：</w:t>
      </w:r>
      <w:r>
        <w:rPr>
          <w:rFonts w:hint="eastAsia"/>
        </w:rPr>
        <w:t>176</w:t>
      </w:r>
      <w:r>
        <w:rPr>
          <w:rFonts w:hint="eastAsia"/>
        </w:rPr>
        <w:t>万元。基建处经过周密部署，在暑假期间六处围墙、挡土墙全部抢修完成，并顺利进行竣工验收。</w:t>
      </w:r>
      <w:r>
        <w:rPr>
          <w:rFonts w:hint="eastAsia"/>
        </w:rPr>
        <w:t xml:space="preserve"> </w:t>
      </w:r>
      <w:r>
        <w:rPr>
          <w:rFonts w:hint="eastAsia"/>
        </w:rPr>
        <w:t>现将项目建设情况简介如下：</w:t>
      </w:r>
    </w:p>
    <w:p w:rsidR="00482E62" w:rsidRPr="00D42044" w:rsidRDefault="00D42044" w:rsidP="00D42044">
      <w:pPr>
        <w:ind w:firstLineChars="196" w:firstLine="413"/>
        <w:rPr>
          <w:b/>
          <w:szCs w:val="21"/>
        </w:rPr>
      </w:pPr>
      <w:r w:rsidRPr="00D42044">
        <w:rPr>
          <w:rFonts w:hint="eastAsia"/>
          <w:b/>
          <w:szCs w:val="21"/>
        </w:rPr>
        <w:t>北区隧道口上方围墙、挡土墙倾斜抢修工程</w:t>
      </w:r>
    </w:p>
    <w:p w:rsidR="00482E62" w:rsidRPr="009172B0" w:rsidRDefault="00482E62" w:rsidP="00482E62">
      <w:pPr>
        <w:ind w:firstLineChars="196" w:firstLine="413"/>
        <w:rPr>
          <w:b/>
        </w:rPr>
      </w:pPr>
      <w:r>
        <w:rPr>
          <w:rFonts w:hint="eastAsia"/>
          <w:b/>
        </w:rPr>
        <w:t>1.</w:t>
      </w:r>
      <w:r w:rsidRPr="009172B0">
        <w:rPr>
          <w:rFonts w:hint="eastAsia"/>
          <w:b/>
        </w:rPr>
        <w:t>工程概况</w:t>
      </w:r>
    </w:p>
    <w:p w:rsidR="00D42044" w:rsidRDefault="00D42044" w:rsidP="00D42044">
      <w:pPr>
        <w:ind w:firstLineChars="196" w:firstLine="412"/>
        <w:rPr>
          <w:rFonts w:hint="eastAsia"/>
          <w:szCs w:val="21"/>
        </w:rPr>
      </w:pPr>
      <w:r>
        <w:rPr>
          <w:rFonts w:hint="eastAsia"/>
          <w:szCs w:val="21"/>
        </w:rPr>
        <w:t>该段围墙总长</w:t>
      </w:r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米，均高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米，下部采用钢筋砼墙体恢复原有挡土墙，挡土墙均高为</w:t>
      </w:r>
      <w:r>
        <w:rPr>
          <w:rFonts w:hint="eastAsia"/>
          <w:szCs w:val="21"/>
        </w:rPr>
        <w:t>2.5</w:t>
      </w:r>
      <w:r>
        <w:rPr>
          <w:rFonts w:hint="eastAsia"/>
          <w:szCs w:val="21"/>
        </w:rPr>
        <w:t>米。上部采用地圈梁、构造柱和铸铁栏杆恢复围墙。该项目通过学校竞争性谈判合同价为</w:t>
      </w:r>
      <w:r>
        <w:rPr>
          <w:rFonts w:hint="eastAsia"/>
          <w:szCs w:val="21"/>
        </w:rPr>
        <w:t>46.5</w:t>
      </w:r>
      <w:r>
        <w:rPr>
          <w:rFonts w:hint="eastAsia"/>
          <w:szCs w:val="21"/>
        </w:rPr>
        <w:t>万元。</w:t>
      </w:r>
    </w:p>
    <w:p w:rsidR="00482E62" w:rsidRPr="00220CDC" w:rsidRDefault="00CA6692" w:rsidP="00D42044">
      <w:pPr>
        <w:ind w:firstLineChars="196" w:firstLine="413"/>
        <w:rPr>
          <w:b/>
          <w:szCs w:val="21"/>
        </w:rPr>
      </w:pPr>
      <w:r>
        <w:rPr>
          <w:rFonts w:hint="eastAsia"/>
          <w:b/>
          <w:szCs w:val="21"/>
        </w:rPr>
        <w:t>2.</w:t>
      </w:r>
      <w:r w:rsidR="00482E62" w:rsidRPr="00220CDC">
        <w:rPr>
          <w:rFonts w:hint="eastAsia"/>
          <w:b/>
          <w:szCs w:val="21"/>
        </w:rPr>
        <w:t>抢修前后图片</w:t>
      </w:r>
    </w:p>
    <w:p w:rsidR="00482E62" w:rsidRPr="00220CDC" w:rsidRDefault="00482E62" w:rsidP="00482E62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 </w:t>
      </w:r>
      <w:r w:rsidR="00D42044">
        <w:rPr>
          <w:rFonts w:hint="eastAsia"/>
          <w:noProof/>
          <w:szCs w:val="21"/>
        </w:rPr>
        <w:drawing>
          <wp:inline distT="0" distB="0" distL="0" distR="0">
            <wp:extent cx="1571625" cy="2438400"/>
            <wp:effectExtent l="19050" t="0" r="9525" b="0"/>
            <wp:docPr id="1" name="图片 1" descr="20160816_18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0816_1813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044">
        <w:rPr>
          <w:rFonts w:hint="eastAsia"/>
          <w:noProof/>
        </w:rPr>
        <w:drawing>
          <wp:inline distT="0" distB="0" distL="0" distR="0">
            <wp:extent cx="1562100" cy="2400300"/>
            <wp:effectExtent l="19050" t="0" r="0" b="0"/>
            <wp:docPr id="2" name="图片 4" descr="20160715_14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0715_1445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044">
        <w:rPr>
          <w:rFonts w:hint="eastAsia"/>
          <w:noProof/>
        </w:rPr>
        <w:drawing>
          <wp:inline distT="0" distB="0" distL="0" distR="0">
            <wp:extent cx="1552575" cy="2428875"/>
            <wp:effectExtent l="19050" t="0" r="9525" b="0"/>
            <wp:docPr id="3" name="图片 7" descr="20160715_14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60715_1443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E62" w:rsidRPr="00482E62" w:rsidRDefault="00482E62" w:rsidP="00482E62">
      <w:pPr>
        <w:ind w:firstLineChars="1316" w:firstLine="2764"/>
        <w:rPr>
          <w:rFonts w:ascii="宋体" w:hAnsi="宋体"/>
        </w:rPr>
      </w:pPr>
      <w:r w:rsidRPr="00482E62">
        <w:rPr>
          <w:rFonts w:ascii="宋体" w:hAnsi="宋体" w:hint="eastAsia"/>
        </w:rPr>
        <w:t>修复前现场图片</w:t>
      </w:r>
    </w:p>
    <w:p w:rsidR="00482E62" w:rsidRDefault="00482E62" w:rsidP="00482E6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</w:t>
      </w:r>
    </w:p>
    <w:p w:rsidR="00482E62" w:rsidRDefault="00482E62" w:rsidP="00482E62">
      <w:pPr>
        <w:rPr>
          <w:szCs w:val="21"/>
        </w:rPr>
      </w:pPr>
      <w:r>
        <w:rPr>
          <w:rFonts w:hint="eastAsia"/>
          <w:szCs w:val="21"/>
        </w:rPr>
        <w:lastRenderedPageBreak/>
        <w:t xml:space="preserve">     </w:t>
      </w:r>
      <w:r w:rsidR="00D42044">
        <w:rPr>
          <w:rFonts w:hint="eastAsia"/>
          <w:noProof/>
          <w:szCs w:val="21"/>
        </w:rPr>
        <w:drawing>
          <wp:inline distT="0" distB="0" distL="0" distR="0">
            <wp:extent cx="1552575" cy="2419350"/>
            <wp:effectExtent l="19050" t="0" r="9525" b="0"/>
            <wp:docPr id="10" name="图片 10" descr="20160822_08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60822_08410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044">
        <w:rPr>
          <w:rFonts w:hint="eastAsia"/>
          <w:noProof/>
          <w:szCs w:val="21"/>
        </w:rPr>
        <w:drawing>
          <wp:inline distT="0" distB="0" distL="0" distR="0">
            <wp:extent cx="1571625" cy="2419350"/>
            <wp:effectExtent l="19050" t="0" r="9525" b="0"/>
            <wp:docPr id="13" name="图片 13" descr="20160905_092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60905_09250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044">
        <w:rPr>
          <w:rFonts w:hint="eastAsia"/>
          <w:noProof/>
          <w:szCs w:val="21"/>
        </w:rPr>
        <w:drawing>
          <wp:inline distT="0" distB="0" distL="0" distR="0">
            <wp:extent cx="1533525" cy="2457450"/>
            <wp:effectExtent l="19050" t="0" r="9525" b="0"/>
            <wp:docPr id="16" name="图片 16" descr="20160905_09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60905_0924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   </w:t>
      </w:r>
    </w:p>
    <w:p w:rsidR="00482E62" w:rsidRDefault="00482E62" w:rsidP="00482E62">
      <w:pPr>
        <w:ind w:firstLineChars="1500" w:firstLine="3150"/>
        <w:rPr>
          <w:szCs w:val="21"/>
        </w:rPr>
      </w:pPr>
      <w:r>
        <w:rPr>
          <w:rFonts w:hint="eastAsia"/>
          <w:szCs w:val="21"/>
        </w:rPr>
        <w:t>抢修过程中图片</w:t>
      </w:r>
    </w:p>
    <w:p w:rsidR="00482E62" w:rsidRDefault="00482E62" w:rsidP="00482E62">
      <w:pPr>
        <w:rPr>
          <w:szCs w:val="21"/>
        </w:rPr>
      </w:pPr>
      <w:r>
        <w:rPr>
          <w:rFonts w:hint="eastAsia"/>
          <w:szCs w:val="21"/>
        </w:rPr>
        <w:t xml:space="preserve">     </w:t>
      </w:r>
      <w:r w:rsidR="00D42044">
        <w:rPr>
          <w:rFonts w:hint="eastAsia"/>
          <w:b/>
          <w:noProof/>
          <w:szCs w:val="21"/>
        </w:rPr>
        <w:drawing>
          <wp:inline distT="0" distB="0" distL="0" distR="0">
            <wp:extent cx="2238375" cy="2552700"/>
            <wp:effectExtent l="19050" t="0" r="9525" b="0"/>
            <wp:docPr id="5" name="图片 19" descr="20161008_065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61008_0656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</w:t>
      </w:r>
      <w:r w:rsidR="00D42044">
        <w:rPr>
          <w:rFonts w:hint="eastAsia"/>
          <w:b/>
          <w:noProof/>
          <w:szCs w:val="21"/>
        </w:rPr>
        <w:drawing>
          <wp:inline distT="0" distB="0" distL="0" distR="0">
            <wp:extent cx="2257425" cy="2514600"/>
            <wp:effectExtent l="19050" t="0" r="9525" b="0"/>
            <wp:docPr id="22" name="图片 22" descr="20161008_06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61008_0659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E62" w:rsidRDefault="00482E62" w:rsidP="00482E62">
      <w:pPr>
        <w:ind w:firstLineChars="1800" w:firstLine="3780"/>
        <w:rPr>
          <w:szCs w:val="21"/>
        </w:rPr>
      </w:pPr>
      <w:r>
        <w:rPr>
          <w:rFonts w:hint="eastAsia"/>
          <w:szCs w:val="21"/>
        </w:rPr>
        <w:t>修复后图片</w:t>
      </w:r>
    </w:p>
    <w:p w:rsidR="00482E62" w:rsidRPr="00B8044C" w:rsidRDefault="00482E62" w:rsidP="00482E62">
      <w:pPr>
        <w:rPr>
          <w:rFonts w:ascii="宋体" w:hAnsi="宋体"/>
          <w:b/>
        </w:rPr>
      </w:pPr>
    </w:p>
    <w:p w:rsidR="00482E62" w:rsidRDefault="00482E62" w:rsidP="00482E62">
      <w:r>
        <w:rPr>
          <w:rFonts w:hint="eastAsia"/>
        </w:rPr>
        <w:t xml:space="preserve"> </w:t>
      </w:r>
    </w:p>
    <w:p w:rsidR="00482E62" w:rsidRDefault="00482E62" w:rsidP="00482E62">
      <w:pPr>
        <w:rPr>
          <w:noProof/>
        </w:rPr>
      </w:pPr>
      <w:r>
        <w:rPr>
          <w:rFonts w:hint="eastAsia"/>
          <w:b/>
          <w:szCs w:val="21"/>
        </w:rPr>
        <w:t xml:space="preserve"> </w:t>
      </w:r>
    </w:p>
    <w:p w:rsidR="00482E62" w:rsidRDefault="00482E62" w:rsidP="00482E62">
      <w:pPr>
        <w:rPr>
          <w:noProof/>
        </w:rPr>
      </w:pPr>
      <w:r>
        <w:rPr>
          <w:rFonts w:hint="eastAsia"/>
          <w:noProof/>
        </w:rPr>
        <w:t xml:space="preserve">        </w:t>
      </w:r>
    </w:p>
    <w:p w:rsidR="00482E62" w:rsidRDefault="00482E62" w:rsidP="00482E62">
      <w:pPr>
        <w:rPr>
          <w:noProof/>
        </w:rPr>
      </w:pPr>
    </w:p>
    <w:p w:rsidR="00AA0218" w:rsidRDefault="00AA0218"/>
    <w:sectPr w:rsidR="00AA0218" w:rsidSect="00AA0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50F" w:rsidRDefault="0068150F" w:rsidP="00570274">
      <w:pPr>
        <w:spacing w:line="240" w:lineRule="auto"/>
      </w:pPr>
      <w:r>
        <w:separator/>
      </w:r>
    </w:p>
  </w:endnote>
  <w:endnote w:type="continuationSeparator" w:id="1">
    <w:p w:rsidR="0068150F" w:rsidRDefault="0068150F" w:rsidP="00570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50F" w:rsidRDefault="0068150F" w:rsidP="00570274">
      <w:pPr>
        <w:spacing w:line="240" w:lineRule="auto"/>
      </w:pPr>
      <w:r>
        <w:separator/>
      </w:r>
    </w:p>
  </w:footnote>
  <w:footnote w:type="continuationSeparator" w:id="1">
    <w:p w:rsidR="0068150F" w:rsidRDefault="0068150F" w:rsidP="005702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E62"/>
    <w:rsid w:val="00482E62"/>
    <w:rsid w:val="00570274"/>
    <w:rsid w:val="0068150F"/>
    <w:rsid w:val="00942687"/>
    <w:rsid w:val="00AA0218"/>
    <w:rsid w:val="00CA6692"/>
    <w:rsid w:val="00D4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62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2E6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2E62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7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7027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7027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702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韩静</dc:creator>
  <cp:lastModifiedBy>韩静</cp:lastModifiedBy>
  <cp:revision>3</cp:revision>
  <dcterms:created xsi:type="dcterms:W3CDTF">2016-11-29T09:07:00Z</dcterms:created>
  <dcterms:modified xsi:type="dcterms:W3CDTF">2016-11-29T09:12:00Z</dcterms:modified>
</cp:coreProperties>
</file>